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BA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 xml:space="preserve">Nadležno ministarstvo Znanosti 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Obrazovanja i sporta, Zagreb</w:t>
      </w:r>
    </w:p>
    <w:p w:rsidR="00DC45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Obračunski korisnik: OŠ Milka Cepelića, Vuka</w:t>
      </w:r>
    </w:p>
    <w:p w:rsidR="00A70697" w:rsidRDefault="00A70697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Milka Cepelića 1, 31403 Vuka                                                 </w:t>
      </w:r>
    </w:p>
    <w:p w:rsidR="00A70697" w:rsidRDefault="00A70697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Razina: 31</w:t>
      </w:r>
    </w:p>
    <w:p w:rsidR="00A70697" w:rsidRDefault="00A70697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Razdjel: nema razdjela</w:t>
      </w:r>
    </w:p>
    <w:p w:rsidR="00DC451E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</w:p>
    <w:p w:rsidR="00DC451E" w:rsidRPr="001C541E" w:rsidRDefault="00DC451E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RKPD: 9595</w:t>
      </w:r>
    </w:p>
    <w:p w:rsidR="00DC451E" w:rsidRDefault="00DC451E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OIB: 12465487394</w:t>
      </w:r>
    </w:p>
    <w:p w:rsidR="00A70697" w:rsidRPr="00A70697" w:rsidRDefault="00A70697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Šifra djelatnosti: 8520</w:t>
      </w:r>
    </w:p>
    <w:p w:rsidR="00A70697" w:rsidRPr="00A70697" w:rsidRDefault="00A70697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Šifra županije: 14</w:t>
      </w:r>
    </w:p>
    <w:p w:rsidR="00A70697" w:rsidRPr="001C541E" w:rsidRDefault="00A70697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Šifra općine: 517</w:t>
      </w:r>
    </w:p>
    <w:p w:rsidR="00027230" w:rsidRDefault="00027230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Žiro račun broj:</w:t>
      </w:r>
    </w:p>
    <w:p w:rsidR="00027230" w:rsidRDefault="00027230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23600001502689168                                                                                                </w:t>
      </w:r>
    </w:p>
    <w:p w:rsidR="001C541E" w:rsidRDefault="001C541E" w:rsidP="000A60A7">
      <w:pPr>
        <w:rPr>
          <w:rFonts w:ascii="Times New Roman" w:hAnsi="Times New Roman" w:cs="Times New Roman"/>
          <w:b/>
          <w:sz w:val="24"/>
          <w:szCs w:val="24"/>
        </w:rPr>
      </w:pPr>
    </w:p>
    <w:p w:rsidR="00F21450" w:rsidRPr="001C541E" w:rsidRDefault="00F21450" w:rsidP="000A60A7">
      <w:pPr>
        <w:rPr>
          <w:rFonts w:ascii="Times New Roman" w:hAnsi="Times New Roman" w:cs="Times New Roman"/>
          <w:b/>
          <w:sz w:val="24"/>
          <w:szCs w:val="24"/>
        </w:rPr>
      </w:pPr>
    </w:p>
    <w:p w:rsidR="001C541E" w:rsidRPr="001C2B8C" w:rsidRDefault="00C860A0" w:rsidP="001C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</w:t>
      </w:r>
      <w:r w:rsidR="001C541E" w:rsidRPr="001C2B8C">
        <w:rPr>
          <w:rFonts w:ascii="Times New Roman" w:hAnsi="Times New Roman" w:cs="Times New Roman"/>
          <w:b/>
          <w:sz w:val="28"/>
          <w:szCs w:val="28"/>
        </w:rPr>
        <w:t>GODIŠNJE FINANCIJSKO IZVJEŠĆE ZA RAZDOBLJE OD 01.01.20</w:t>
      </w:r>
      <w:r w:rsidR="000A60A7">
        <w:rPr>
          <w:rFonts w:ascii="Times New Roman" w:hAnsi="Times New Roman" w:cs="Times New Roman"/>
          <w:b/>
          <w:sz w:val="28"/>
          <w:szCs w:val="28"/>
        </w:rPr>
        <w:t>23</w:t>
      </w:r>
      <w:r w:rsidR="001C541E" w:rsidRPr="001C2B8C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0A60A7">
        <w:rPr>
          <w:rFonts w:ascii="Times New Roman" w:hAnsi="Times New Roman" w:cs="Times New Roman"/>
          <w:b/>
          <w:sz w:val="28"/>
          <w:szCs w:val="28"/>
        </w:rPr>
        <w:t>31.12.2023</w:t>
      </w:r>
      <w:r w:rsidR="001C541E" w:rsidRPr="001C2B8C">
        <w:rPr>
          <w:rFonts w:ascii="Times New Roman" w:hAnsi="Times New Roman" w:cs="Times New Roman"/>
          <w:b/>
          <w:sz w:val="28"/>
          <w:szCs w:val="28"/>
        </w:rPr>
        <w:t>.</w:t>
      </w:r>
    </w:p>
    <w:p w:rsidR="001C541E" w:rsidRDefault="001C541E" w:rsidP="001C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1E" w:rsidRDefault="001C541E" w:rsidP="001C5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obrazac: PR – RAS</w:t>
      </w:r>
    </w:p>
    <w:p w:rsidR="0080396E" w:rsidRDefault="0080396E" w:rsidP="001C5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 ovog obrasca vidljivo j</w:t>
      </w:r>
      <w:r w:rsidR="000A60A7">
        <w:rPr>
          <w:rFonts w:ascii="Times New Roman" w:hAnsi="Times New Roman" w:cs="Times New Roman"/>
          <w:b/>
          <w:sz w:val="24"/>
          <w:szCs w:val="24"/>
        </w:rPr>
        <w:t>e kako su nam se prihodi kao i rashodi u 2023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godini </w:t>
      </w:r>
      <w:r w:rsidR="000A60A7">
        <w:rPr>
          <w:rFonts w:ascii="Times New Roman" w:hAnsi="Times New Roman" w:cs="Times New Roman"/>
          <w:b/>
          <w:sz w:val="24"/>
          <w:szCs w:val="24"/>
        </w:rPr>
        <w:t xml:space="preserve">povećali </w:t>
      </w:r>
      <w:r>
        <w:rPr>
          <w:rFonts w:ascii="Times New Roman" w:hAnsi="Times New Roman" w:cs="Times New Roman"/>
          <w:b/>
          <w:sz w:val="24"/>
          <w:szCs w:val="24"/>
        </w:rPr>
        <w:t>u od</w:t>
      </w:r>
      <w:r w:rsidR="000A60A7">
        <w:rPr>
          <w:rFonts w:ascii="Times New Roman" w:hAnsi="Times New Roman" w:cs="Times New Roman"/>
          <w:b/>
          <w:sz w:val="24"/>
          <w:szCs w:val="24"/>
        </w:rPr>
        <w:t>nosu na 2022. godinu.</w:t>
      </w:r>
    </w:p>
    <w:p w:rsidR="008674A3" w:rsidRDefault="008674A3" w:rsidP="001C541E">
      <w:pPr>
        <w:rPr>
          <w:rFonts w:ascii="Times New Roman" w:hAnsi="Times New Roman" w:cs="Times New Roman"/>
          <w:b/>
          <w:sz w:val="24"/>
          <w:szCs w:val="24"/>
        </w:rPr>
      </w:pPr>
    </w:p>
    <w:p w:rsidR="002303E6" w:rsidRDefault="002303E6" w:rsidP="001C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nam pokazuje:</w:t>
      </w:r>
    </w:p>
    <w:p w:rsidR="008674A3" w:rsidRPr="002303E6" w:rsidRDefault="008674A3" w:rsidP="001C541E">
      <w:pPr>
        <w:rPr>
          <w:rFonts w:ascii="Times New Roman" w:hAnsi="Times New Roman" w:cs="Times New Roman"/>
          <w:sz w:val="24"/>
          <w:szCs w:val="24"/>
        </w:rPr>
      </w:pPr>
    </w:p>
    <w:p w:rsidR="001C541E" w:rsidRDefault="0080396E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</w:t>
      </w:r>
    </w:p>
    <w:p w:rsidR="00874DD2" w:rsidRDefault="000A60A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2022</w:t>
      </w:r>
      <w:r w:rsidR="00874DD2">
        <w:rPr>
          <w:rFonts w:ascii="Times New Roman" w:hAnsi="Times New Roman" w:cs="Times New Roman"/>
          <w:sz w:val="24"/>
          <w:szCs w:val="24"/>
        </w:rPr>
        <w:t>.g.</w:t>
      </w:r>
      <w:r w:rsidR="00833804">
        <w:rPr>
          <w:rFonts w:ascii="Times New Roman" w:hAnsi="Times New Roman" w:cs="Times New Roman"/>
          <w:sz w:val="24"/>
          <w:szCs w:val="24"/>
        </w:rPr>
        <w:t xml:space="preserve"> </w:t>
      </w:r>
      <w:r w:rsidR="0080396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659.615,21</w:t>
      </w:r>
    </w:p>
    <w:p w:rsidR="004A2AE5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</w:t>
      </w:r>
      <w:r w:rsidR="000A60A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982226">
        <w:rPr>
          <w:rFonts w:ascii="Times New Roman" w:hAnsi="Times New Roman" w:cs="Times New Roman"/>
          <w:sz w:val="24"/>
          <w:szCs w:val="24"/>
        </w:rPr>
        <w:t xml:space="preserve"> =</w:t>
      </w:r>
      <w:r w:rsidR="000A60A7">
        <w:rPr>
          <w:rFonts w:ascii="Times New Roman" w:hAnsi="Times New Roman" w:cs="Times New Roman"/>
          <w:sz w:val="24"/>
          <w:szCs w:val="24"/>
        </w:rPr>
        <w:t xml:space="preserve"> 759.462,65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RAZLIKA:</w:t>
      </w:r>
      <w:r w:rsidR="004A2AE5">
        <w:rPr>
          <w:rFonts w:ascii="Times New Roman" w:hAnsi="Times New Roman" w:cs="Times New Roman"/>
          <w:sz w:val="24"/>
          <w:szCs w:val="24"/>
        </w:rPr>
        <w:t xml:space="preserve"> </w:t>
      </w:r>
      <w:r w:rsidR="00982226">
        <w:rPr>
          <w:rFonts w:ascii="Times New Roman" w:hAnsi="Times New Roman" w:cs="Times New Roman"/>
          <w:sz w:val="24"/>
          <w:szCs w:val="24"/>
        </w:rPr>
        <w:t>=</w:t>
      </w:r>
      <w:r w:rsidR="000A60A7">
        <w:rPr>
          <w:rFonts w:ascii="Times New Roman" w:hAnsi="Times New Roman" w:cs="Times New Roman"/>
          <w:sz w:val="24"/>
          <w:szCs w:val="24"/>
        </w:rPr>
        <w:t xml:space="preserve"> 99.847,44</w:t>
      </w:r>
    </w:p>
    <w:p w:rsidR="000A60A7" w:rsidRDefault="000A60A7" w:rsidP="00874DD2">
      <w:pPr>
        <w:rPr>
          <w:rFonts w:ascii="Times New Roman" w:hAnsi="Times New Roman" w:cs="Times New Roman"/>
          <w:sz w:val="24"/>
          <w:szCs w:val="24"/>
        </w:rPr>
      </w:pPr>
    </w:p>
    <w:p w:rsidR="00CB303A" w:rsidRDefault="00CB303A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</w:t>
      </w:r>
    </w:p>
    <w:p w:rsidR="00874DD2" w:rsidRDefault="000A60A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2022</w:t>
      </w:r>
      <w:r w:rsidR="00874DD2">
        <w:rPr>
          <w:rFonts w:ascii="Times New Roman" w:hAnsi="Times New Roman" w:cs="Times New Roman"/>
          <w:sz w:val="24"/>
          <w:szCs w:val="24"/>
        </w:rPr>
        <w:t>.g.</w:t>
      </w:r>
      <w:r w:rsidR="005A31B8">
        <w:rPr>
          <w:rFonts w:ascii="Times New Roman" w:hAnsi="Times New Roman" w:cs="Times New Roman"/>
          <w:sz w:val="24"/>
          <w:szCs w:val="24"/>
        </w:rPr>
        <w:t xml:space="preserve"> </w:t>
      </w:r>
      <w:r w:rsidR="00CB303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649.849,76</w:t>
      </w:r>
    </w:p>
    <w:p w:rsidR="00D822FA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</w:t>
      </w:r>
      <w:r w:rsidR="00BF1951">
        <w:rPr>
          <w:rFonts w:ascii="Times New Roman" w:hAnsi="Times New Roman" w:cs="Times New Roman"/>
          <w:sz w:val="24"/>
          <w:szCs w:val="24"/>
        </w:rPr>
        <w:t>2</w:t>
      </w:r>
      <w:r w:rsidR="000A60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425522">
        <w:rPr>
          <w:rFonts w:ascii="Times New Roman" w:hAnsi="Times New Roman" w:cs="Times New Roman"/>
          <w:sz w:val="24"/>
          <w:szCs w:val="24"/>
        </w:rPr>
        <w:t xml:space="preserve"> =</w:t>
      </w:r>
      <w:r w:rsidR="000A60A7">
        <w:rPr>
          <w:rFonts w:ascii="Times New Roman" w:hAnsi="Times New Roman" w:cs="Times New Roman"/>
          <w:sz w:val="24"/>
          <w:szCs w:val="24"/>
        </w:rPr>
        <w:t xml:space="preserve"> 742.620,81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B37D3C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RAZLIKA: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CB303A">
        <w:rPr>
          <w:rFonts w:ascii="Times New Roman" w:hAnsi="Times New Roman" w:cs="Times New Roman"/>
          <w:sz w:val="24"/>
          <w:szCs w:val="24"/>
        </w:rPr>
        <w:t>=</w:t>
      </w:r>
      <w:r w:rsidR="000A60A7">
        <w:rPr>
          <w:rFonts w:ascii="Times New Roman" w:hAnsi="Times New Roman" w:cs="Times New Roman"/>
          <w:sz w:val="24"/>
          <w:szCs w:val="24"/>
        </w:rPr>
        <w:t xml:space="preserve"> 92.771,05</w:t>
      </w:r>
    </w:p>
    <w:p w:rsidR="00874DD2" w:rsidRDefault="000A60A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>
        <w:rPr>
          <w:rFonts w:ascii="Times New Roman" w:hAnsi="Times New Roman" w:cs="Times New Roman"/>
          <w:sz w:val="24"/>
          <w:szCs w:val="24"/>
        </w:rPr>
        <w:tab/>
        <w:t>X067</w:t>
      </w:r>
      <w:r w:rsidR="00874DD2">
        <w:rPr>
          <w:rFonts w:ascii="Times New Roman" w:hAnsi="Times New Roman" w:cs="Times New Roman"/>
          <w:sz w:val="24"/>
          <w:szCs w:val="24"/>
        </w:rPr>
        <w:t xml:space="preserve"> Ukupni prihodi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B27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759.462,65</w:t>
      </w:r>
    </w:p>
    <w:p w:rsidR="00874DD2" w:rsidRDefault="000A60A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Y034</w:t>
      </w:r>
      <w:r w:rsidR="00874DD2">
        <w:rPr>
          <w:rFonts w:ascii="Times New Roman" w:hAnsi="Times New Roman" w:cs="Times New Roman"/>
          <w:sz w:val="24"/>
          <w:szCs w:val="24"/>
        </w:rPr>
        <w:t xml:space="preserve"> Ukupni rashodi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982226">
        <w:rPr>
          <w:rFonts w:ascii="Times New Roman" w:hAnsi="Times New Roman" w:cs="Times New Roman"/>
          <w:sz w:val="24"/>
          <w:szCs w:val="24"/>
        </w:rPr>
        <w:t xml:space="preserve"> </w:t>
      </w:r>
      <w:r w:rsidR="00C860A0">
        <w:rPr>
          <w:rFonts w:ascii="Times New Roman" w:hAnsi="Times New Roman" w:cs="Times New Roman"/>
          <w:sz w:val="24"/>
          <w:szCs w:val="24"/>
        </w:rPr>
        <w:t>756.382,65</w:t>
      </w:r>
    </w:p>
    <w:p w:rsidR="00874DD2" w:rsidRDefault="0040673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5522">
        <w:rPr>
          <w:rFonts w:ascii="Times New Roman" w:hAnsi="Times New Roman" w:cs="Times New Roman"/>
          <w:sz w:val="24"/>
          <w:szCs w:val="24"/>
        </w:rPr>
        <w:t>XOO4 Višak prihoda</w:t>
      </w:r>
      <w:r w:rsidR="00874DD2">
        <w:rPr>
          <w:rFonts w:ascii="Times New Roman" w:hAnsi="Times New Roman" w:cs="Times New Roman"/>
          <w:sz w:val="24"/>
          <w:szCs w:val="24"/>
        </w:rPr>
        <w:t xml:space="preserve">  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C860A0">
        <w:rPr>
          <w:rFonts w:ascii="Times New Roman" w:hAnsi="Times New Roman" w:cs="Times New Roman"/>
          <w:sz w:val="24"/>
          <w:szCs w:val="24"/>
        </w:rPr>
        <w:t xml:space="preserve">    3.080,00</w:t>
      </w:r>
      <w:r w:rsidR="00874DD2">
        <w:rPr>
          <w:rFonts w:ascii="Times New Roman" w:hAnsi="Times New Roman" w:cs="Times New Roman"/>
          <w:sz w:val="24"/>
          <w:szCs w:val="24"/>
        </w:rPr>
        <w:tab/>
      </w:r>
    </w:p>
    <w:p w:rsidR="00F21450" w:rsidRDefault="00F21450" w:rsidP="00874DD2">
      <w:pPr>
        <w:rPr>
          <w:rFonts w:ascii="Times New Roman" w:hAnsi="Times New Roman" w:cs="Times New Roman"/>
          <w:b/>
          <w:sz w:val="24"/>
          <w:szCs w:val="24"/>
        </w:rPr>
      </w:pPr>
    </w:p>
    <w:p w:rsidR="00C860A0" w:rsidRDefault="00C860A0" w:rsidP="00874DD2">
      <w:pPr>
        <w:rPr>
          <w:rFonts w:ascii="Times New Roman" w:hAnsi="Times New Roman" w:cs="Times New Roman"/>
          <w:b/>
          <w:sz w:val="24"/>
          <w:szCs w:val="24"/>
        </w:rPr>
      </w:pPr>
      <w:r w:rsidRPr="00C860A0">
        <w:rPr>
          <w:rFonts w:ascii="Times New Roman" w:hAnsi="Times New Roman" w:cs="Times New Roman"/>
          <w:b/>
          <w:sz w:val="24"/>
          <w:szCs w:val="24"/>
        </w:rPr>
        <w:t>Bilješke uz obrazac: BILANCA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IMOVINA                                                     = 496.836,46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Nefinancijska imovina                                  = 412.998,05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imovina                                      =   83.838,41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I VLASTITI IZVORI                   = 496.836,46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                                                         =    70.919,79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izvori                                                = 425</w:t>
      </w:r>
      <w:r w:rsidR="00F21450">
        <w:rPr>
          <w:rFonts w:ascii="Times New Roman" w:hAnsi="Times New Roman" w:cs="Times New Roman"/>
          <w:sz w:val="24"/>
          <w:szCs w:val="24"/>
        </w:rPr>
        <w:t>.916,67</w:t>
      </w:r>
    </w:p>
    <w:p w:rsidR="00F21450" w:rsidRDefault="00F21450" w:rsidP="00874DD2">
      <w:pPr>
        <w:rPr>
          <w:rFonts w:ascii="Times New Roman" w:hAnsi="Times New Roman" w:cs="Times New Roman"/>
          <w:sz w:val="24"/>
          <w:szCs w:val="24"/>
        </w:rPr>
      </w:pPr>
    </w:p>
    <w:p w:rsidR="00F21450" w:rsidRDefault="00F21450" w:rsidP="00F214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obrazac: RAS-FUNKCIJSKI</w:t>
      </w:r>
    </w:p>
    <w:p w:rsidR="00F21450" w:rsidRDefault="00F21450" w:rsidP="00F21450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 ovaj obrazac pokazuje </w:t>
      </w:r>
      <w:r>
        <w:rPr>
          <w:rFonts w:ascii="Times New Roman" w:hAnsi="Times New Roman"/>
          <w:sz w:val="24"/>
          <w:szCs w:val="24"/>
        </w:rPr>
        <w:t>da su prihodi škole u 2023</w:t>
      </w:r>
      <w:r>
        <w:rPr>
          <w:rFonts w:ascii="Times New Roman" w:hAnsi="Times New Roman"/>
          <w:sz w:val="24"/>
          <w:szCs w:val="24"/>
        </w:rPr>
        <w:t xml:space="preserve">. godini </w:t>
      </w:r>
      <w:r>
        <w:rPr>
          <w:rFonts w:ascii="Times New Roman" w:hAnsi="Times New Roman"/>
          <w:sz w:val="24"/>
          <w:szCs w:val="24"/>
        </w:rPr>
        <w:t>veći u odnosu na 2022</w:t>
      </w:r>
      <w:r>
        <w:rPr>
          <w:rFonts w:ascii="Times New Roman" w:hAnsi="Times New Roman"/>
          <w:sz w:val="24"/>
          <w:szCs w:val="24"/>
        </w:rPr>
        <w:t>. godinu.</w:t>
      </w:r>
    </w:p>
    <w:p w:rsidR="00F21450" w:rsidRDefault="00F21450" w:rsidP="00874DD2">
      <w:pPr>
        <w:rPr>
          <w:rFonts w:ascii="Times New Roman" w:hAnsi="Times New Roman"/>
          <w:b/>
          <w:sz w:val="24"/>
          <w:szCs w:val="24"/>
        </w:rPr>
      </w:pPr>
    </w:p>
    <w:p w:rsidR="00F21450" w:rsidRDefault="00F21450" w:rsidP="00874D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obrazac: P-VRIO</w:t>
      </w:r>
    </w:p>
    <w:p w:rsidR="00F21450" w:rsidRDefault="00F21450" w:rsidP="00874DD2">
      <w:pPr>
        <w:rPr>
          <w:rFonts w:ascii="Times New Roman" w:hAnsi="Times New Roman"/>
          <w:sz w:val="24"/>
          <w:szCs w:val="24"/>
        </w:rPr>
      </w:pPr>
    </w:p>
    <w:p w:rsidR="00F21450" w:rsidRDefault="00F21450" w:rsidP="00874DD2">
      <w:pPr>
        <w:rPr>
          <w:rFonts w:ascii="Times New Roman" w:hAnsi="Times New Roman"/>
          <w:sz w:val="24"/>
          <w:szCs w:val="24"/>
        </w:rPr>
      </w:pPr>
      <w:r w:rsidRPr="00F21450">
        <w:rPr>
          <w:rFonts w:ascii="Times New Roman" w:hAnsi="Times New Roman"/>
          <w:sz w:val="24"/>
          <w:szCs w:val="24"/>
        </w:rPr>
        <w:t xml:space="preserve">ŠIFRA </w:t>
      </w:r>
      <w:r>
        <w:rPr>
          <w:rFonts w:ascii="Times New Roman" w:hAnsi="Times New Roman"/>
          <w:sz w:val="24"/>
          <w:szCs w:val="24"/>
        </w:rPr>
        <w:t>P018                                                 =     5.817,81</w:t>
      </w:r>
    </w:p>
    <w:p w:rsidR="00F21450" w:rsidRPr="00F21450" w:rsidRDefault="00F2145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 povećanje odnosi se na prijenosu imovine koja se vodila u poslovnim knjigama Ministarstva znanosti i obrazovanja u poslovne knjige škole.</w:t>
      </w:r>
    </w:p>
    <w:p w:rsidR="00A70697" w:rsidRP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  <w:r w:rsidRPr="00874DD2">
        <w:rPr>
          <w:rFonts w:ascii="Times New Roman" w:hAnsi="Times New Roman" w:cs="Times New Roman"/>
          <w:b/>
          <w:sz w:val="24"/>
          <w:szCs w:val="24"/>
        </w:rPr>
        <w:t>Bilješke uz obrazac: OBVEZE</w:t>
      </w: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</w:p>
    <w:p w:rsidR="00B275FA" w:rsidRDefault="00B275FA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dan 1.1.20</w:t>
      </w:r>
      <w:r w:rsidR="00C860A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0CDE">
        <w:rPr>
          <w:rFonts w:ascii="Times New Roman" w:hAnsi="Times New Roman" w:cs="Times New Roman"/>
          <w:sz w:val="24"/>
          <w:szCs w:val="24"/>
        </w:rPr>
        <w:t xml:space="preserve"> godine iznos</w:t>
      </w:r>
      <w:r w:rsidR="008C25CD">
        <w:rPr>
          <w:rFonts w:ascii="Times New Roman" w:hAnsi="Times New Roman" w:cs="Times New Roman"/>
          <w:sz w:val="24"/>
          <w:szCs w:val="24"/>
        </w:rPr>
        <w:t xml:space="preserve">e </w:t>
      </w:r>
      <w:r w:rsidR="00801744">
        <w:rPr>
          <w:rFonts w:ascii="Times New Roman" w:hAnsi="Times New Roman" w:cs="Times New Roman"/>
          <w:sz w:val="24"/>
          <w:szCs w:val="24"/>
        </w:rPr>
        <w:t>=</w:t>
      </w:r>
      <w:r w:rsidR="00C860A0">
        <w:rPr>
          <w:rFonts w:ascii="Times New Roman" w:hAnsi="Times New Roman" w:cs="Times New Roman"/>
          <w:sz w:val="24"/>
          <w:szCs w:val="24"/>
        </w:rPr>
        <w:t xml:space="preserve"> 63.269,45 eura</w:t>
      </w:r>
      <w:r w:rsidR="007D0CDE">
        <w:rPr>
          <w:rFonts w:ascii="Times New Roman" w:hAnsi="Times New Roman" w:cs="Times New Roman"/>
          <w:sz w:val="24"/>
          <w:szCs w:val="24"/>
        </w:rPr>
        <w:t xml:space="preserve">. One su podmirene početkom kalendarske godine. </w:t>
      </w:r>
    </w:p>
    <w:p w:rsidR="00883A0B" w:rsidRPr="00B275FA" w:rsidRDefault="00801744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Stanje obveza sa </w:t>
      </w:r>
      <w:r w:rsidR="00C860A0">
        <w:rPr>
          <w:rFonts w:ascii="Times New Roman" w:hAnsi="Times New Roman" w:cs="Times New Roman"/>
          <w:sz w:val="24"/>
          <w:szCs w:val="24"/>
        </w:rPr>
        <w:t>31.12.2023</w:t>
      </w:r>
      <w:r w:rsidR="008C25CD">
        <w:rPr>
          <w:rFonts w:ascii="Times New Roman" w:hAnsi="Times New Roman" w:cs="Times New Roman"/>
          <w:sz w:val="24"/>
          <w:szCs w:val="24"/>
        </w:rPr>
        <w:t xml:space="preserve">. godine iznosi </w:t>
      </w:r>
      <w:r>
        <w:rPr>
          <w:rFonts w:ascii="Times New Roman" w:hAnsi="Times New Roman" w:cs="Times New Roman"/>
          <w:sz w:val="24"/>
          <w:szCs w:val="24"/>
        </w:rPr>
        <w:t>=</w:t>
      </w:r>
      <w:r w:rsidR="00C860A0">
        <w:rPr>
          <w:rFonts w:ascii="Times New Roman" w:hAnsi="Times New Roman" w:cs="Times New Roman"/>
          <w:sz w:val="24"/>
          <w:szCs w:val="24"/>
        </w:rPr>
        <w:t xml:space="preserve"> 70.919,79 eura</w:t>
      </w:r>
      <w:r w:rsidR="008C25CD">
        <w:rPr>
          <w:rFonts w:ascii="Times New Roman" w:hAnsi="Times New Roman" w:cs="Times New Roman"/>
          <w:sz w:val="24"/>
          <w:szCs w:val="24"/>
        </w:rPr>
        <w:t>, od toga: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C860A0">
        <w:rPr>
          <w:rFonts w:ascii="Times New Roman" w:hAnsi="Times New Roman" w:cs="Times New Roman"/>
          <w:sz w:val="24"/>
          <w:szCs w:val="24"/>
        </w:rPr>
        <w:t>56.516,54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C860A0">
        <w:rPr>
          <w:rFonts w:ascii="Times New Roman" w:hAnsi="Times New Roman" w:cs="Times New Roman"/>
          <w:sz w:val="24"/>
          <w:szCs w:val="24"/>
        </w:rPr>
        <w:t xml:space="preserve">  7.891,31</w:t>
      </w:r>
    </w:p>
    <w:p w:rsidR="00FF5300" w:rsidRDefault="00C7066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0CDE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0A0">
        <w:rPr>
          <w:rFonts w:ascii="Times New Roman" w:hAnsi="Times New Roman" w:cs="Times New Roman"/>
          <w:sz w:val="24"/>
          <w:szCs w:val="24"/>
        </w:rPr>
        <w:t xml:space="preserve">  6.511,94</w:t>
      </w:r>
    </w:p>
    <w:p w:rsidR="00883A0B" w:rsidRDefault="00883A0B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A420F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nema nepodmirenih obveza niti vodi sudske postupke sa vjerovnicima.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3524C4" w:rsidRDefault="00C860A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30</w:t>
      </w:r>
      <w:r w:rsidR="00874D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="00874D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Zakonski </w:t>
      </w:r>
      <w:r w:rsidR="00874DD2">
        <w:rPr>
          <w:rFonts w:ascii="Times New Roman" w:hAnsi="Times New Roman" w:cs="Times New Roman"/>
          <w:sz w:val="24"/>
          <w:szCs w:val="24"/>
        </w:rPr>
        <w:t>predstavni</w:t>
      </w:r>
      <w:r w:rsidR="003524C4">
        <w:rPr>
          <w:rFonts w:ascii="Times New Roman" w:hAnsi="Times New Roman" w:cs="Times New Roman"/>
          <w:sz w:val="24"/>
          <w:szCs w:val="24"/>
        </w:rPr>
        <w:t>k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74DD2" w:rsidRDefault="00C860A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Tokić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FF53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Maja Modrić</w:t>
      </w:r>
    </w:p>
    <w:p w:rsidR="00874DD2" w:rsidRP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031/389-213</w:t>
      </w:r>
    </w:p>
    <w:p w:rsidR="001C541E" w:rsidRPr="00DC451E" w:rsidRDefault="001C541E" w:rsidP="001C541E">
      <w:pPr>
        <w:rPr>
          <w:rFonts w:ascii="Times New Roman" w:hAnsi="Times New Roman" w:cs="Times New Roman"/>
          <w:sz w:val="24"/>
          <w:szCs w:val="24"/>
        </w:rPr>
      </w:pPr>
    </w:p>
    <w:sectPr w:rsidR="001C541E" w:rsidRPr="00DC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1"/>
    <w:rsid w:val="00027230"/>
    <w:rsid w:val="000A60A7"/>
    <w:rsid w:val="00143D9F"/>
    <w:rsid w:val="001C2B8C"/>
    <w:rsid w:val="001C541E"/>
    <w:rsid w:val="002303E6"/>
    <w:rsid w:val="00237FC5"/>
    <w:rsid w:val="002905C1"/>
    <w:rsid w:val="002D45F9"/>
    <w:rsid w:val="003524C4"/>
    <w:rsid w:val="00406732"/>
    <w:rsid w:val="00425522"/>
    <w:rsid w:val="004A2AE5"/>
    <w:rsid w:val="004C7818"/>
    <w:rsid w:val="005A31B8"/>
    <w:rsid w:val="00631225"/>
    <w:rsid w:val="006962FA"/>
    <w:rsid w:val="0074701A"/>
    <w:rsid w:val="007D0CDE"/>
    <w:rsid w:val="00801744"/>
    <w:rsid w:val="0080396E"/>
    <w:rsid w:val="00805555"/>
    <w:rsid w:val="00833804"/>
    <w:rsid w:val="008674A3"/>
    <w:rsid w:val="00874DD2"/>
    <w:rsid w:val="00883A0B"/>
    <w:rsid w:val="008C25CD"/>
    <w:rsid w:val="00982226"/>
    <w:rsid w:val="009F2653"/>
    <w:rsid w:val="00A420F0"/>
    <w:rsid w:val="00A70697"/>
    <w:rsid w:val="00B275FA"/>
    <w:rsid w:val="00B37D3C"/>
    <w:rsid w:val="00B67CE7"/>
    <w:rsid w:val="00BF1951"/>
    <w:rsid w:val="00C70667"/>
    <w:rsid w:val="00C860A0"/>
    <w:rsid w:val="00C92030"/>
    <w:rsid w:val="00CB303A"/>
    <w:rsid w:val="00D465EC"/>
    <w:rsid w:val="00D70CA6"/>
    <w:rsid w:val="00D822FA"/>
    <w:rsid w:val="00DC042E"/>
    <w:rsid w:val="00DC451E"/>
    <w:rsid w:val="00E37506"/>
    <w:rsid w:val="00E4141A"/>
    <w:rsid w:val="00E442BA"/>
    <w:rsid w:val="00F21450"/>
    <w:rsid w:val="00F245A6"/>
    <w:rsid w:val="00FA47D8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60B8"/>
  <w15:chartTrackingRefBased/>
  <w15:docId w15:val="{2B2E8FFB-6357-491D-9D59-8F42CFC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 Lešić</cp:lastModifiedBy>
  <cp:revision>2</cp:revision>
  <cp:lastPrinted>2024-01-30T11:21:00Z</cp:lastPrinted>
  <dcterms:created xsi:type="dcterms:W3CDTF">2024-01-30T11:21:00Z</dcterms:created>
  <dcterms:modified xsi:type="dcterms:W3CDTF">2024-01-30T11:21:00Z</dcterms:modified>
</cp:coreProperties>
</file>