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F8" w:rsidRDefault="006723F8" w:rsidP="006723F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MILKA CEPELIĆA</w:t>
      </w:r>
    </w:p>
    <w:p w:rsidR="006723F8" w:rsidRDefault="006723F8" w:rsidP="006723F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VUKA</w:t>
      </w:r>
    </w:p>
    <w:p w:rsidR="006723F8" w:rsidRPr="00647D68" w:rsidRDefault="001544CC" w:rsidP="006723F8">
      <w:pPr>
        <w:spacing w:after="0" w:line="240" w:lineRule="auto"/>
        <w:rPr>
          <w:rFonts w:ascii="Times New Roman" w:eastAsia="Times New Roman" w:hAnsi="Times New Roman" w:cs="Arial"/>
          <w:lang w:val="de-DE" w:eastAsia="hr-HR"/>
        </w:rPr>
      </w:pPr>
      <w:r>
        <w:rPr>
          <w:rFonts w:ascii="Times New Roman" w:eastAsia="Times New Roman" w:hAnsi="Times New Roman" w:cs="Arial"/>
          <w:lang w:val="de-DE" w:eastAsia="hr-HR"/>
        </w:rPr>
        <w:t>KLASA: 112-04/25</w:t>
      </w:r>
      <w:r w:rsidR="006723F8">
        <w:rPr>
          <w:rFonts w:ascii="Times New Roman" w:eastAsia="Times New Roman" w:hAnsi="Times New Roman" w:cs="Arial"/>
          <w:lang w:val="de-DE" w:eastAsia="hr-HR"/>
        </w:rPr>
        <w:t>-01/05</w:t>
      </w:r>
    </w:p>
    <w:p w:rsidR="006723F8" w:rsidRPr="00647D68" w:rsidRDefault="001544CC" w:rsidP="006723F8">
      <w:pPr>
        <w:spacing w:after="0" w:line="240" w:lineRule="auto"/>
        <w:rPr>
          <w:rFonts w:ascii="Times New Roman" w:eastAsia="Times New Roman" w:hAnsi="Times New Roman" w:cs="Arial"/>
          <w:lang w:val="de-DE" w:eastAsia="hr-HR"/>
        </w:rPr>
      </w:pPr>
      <w:r>
        <w:rPr>
          <w:rFonts w:ascii="Times New Roman" w:eastAsia="Times New Roman" w:hAnsi="Times New Roman" w:cs="Arial"/>
          <w:lang w:val="de-DE" w:eastAsia="hr-HR"/>
        </w:rPr>
        <w:t>URBROJ:2158-135/01-25</w:t>
      </w:r>
      <w:r w:rsidR="006723F8">
        <w:rPr>
          <w:rFonts w:ascii="Times New Roman" w:eastAsia="Times New Roman" w:hAnsi="Times New Roman" w:cs="Arial"/>
          <w:lang w:val="de-DE" w:eastAsia="hr-HR"/>
        </w:rPr>
        <w:t>-12</w:t>
      </w:r>
    </w:p>
    <w:p w:rsidR="006723F8" w:rsidRPr="002E3CC7" w:rsidRDefault="001544CC" w:rsidP="006723F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Vuka, 18. prosinca 2025.</w:t>
      </w:r>
    </w:p>
    <w:p w:rsidR="006723F8" w:rsidRPr="00647D68" w:rsidRDefault="006723F8" w:rsidP="006723F8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>Povjerenstvo za vrednovanje kandidata natječaja</w:t>
      </w:r>
      <w:r w:rsidRPr="0064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>obja</w:t>
      </w:r>
      <w:r w:rsidR="001544CC">
        <w:rPr>
          <w:rFonts w:ascii="Times New Roman" w:eastAsia="Times New Roman" w:hAnsi="Times New Roman" w:cs="Times New Roman"/>
          <w:sz w:val="20"/>
          <w:szCs w:val="20"/>
          <w:lang w:eastAsia="hr-HR"/>
        </w:rPr>
        <w:t>vljenog dana 28. studenog 2025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mrežnoj stranici i oglasnoj ploči Hrvatskog zavod za zapošljavanje i mrežnoj stranici i oglasnoj ploči  Osnovne škole Milka Cepelića, Vuka, u rubrici pod nazivom „NATJEČAJI“ za radno mjesto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spremač/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na određeno</w:t>
      </w:r>
      <w:r w:rsidR="001544CC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1544CC">
        <w:rPr>
          <w:rFonts w:ascii="Times New Roman" w:eastAsia="Times New Roman" w:hAnsi="Times New Roman" w:cs="Times New Roman"/>
          <w:sz w:val="20"/>
          <w:szCs w:val="20"/>
          <w:lang w:eastAsia="hr-HR"/>
        </w:rPr>
        <w:t>ne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puno radno vrijeme, </w:t>
      </w: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>objavljuje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</w:t>
      </w:r>
      <w:r w:rsidRPr="00647D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</w:t>
      </w:r>
    </w:p>
    <w:p w:rsidR="006723F8" w:rsidRPr="00647D68" w:rsidRDefault="006723F8" w:rsidP="00672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7D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 NA RAZGOVOR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7D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</w:t>
      </w:r>
    </w:p>
    <w:p w:rsidR="006723F8" w:rsidRPr="00647D68" w:rsidRDefault="006723F8" w:rsidP="00672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7D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Razgovor (intervju) kandidata s Povjerenstvom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723F8" w:rsidRPr="00647D68" w:rsidRDefault="001544CC" w:rsidP="00672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održat će se dana </w:t>
      </w:r>
      <w:r w:rsidRPr="001544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19. prosinca 2025</w:t>
      </w:r>
      <w:r w:rsidRPr="001544C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godine, s početkom u 11:00</w:t>
      </w:r>
      <w:r w:rsidR="006723F8" w:rsidRPr="00647D6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sati,</w:t>
      </w:r>
    </w:p>
    <w:p w:rsidR="006723F8" w:rsidRPr="00647D68" w:rsidRDefault="006723F8" w:rsidP="00672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 Osnovnoj školi Milka Cepelića, V</w:t>
      </w:r>
      <w:r w:rsidR="001544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uka </w:t>
      </w:r>
    </w:p>
    <w:p w:rsidR="006723F8" w:rsidRPr="00647D68" w:rsidRDefault="006723F8" w:rsidP="00672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>Nakon provedenog testiranja kandidata Povjerenstvo objavljuje  prema ostvarenom ukupnom broju bodova iz pisanog testa  slijedeću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RANG LISTU</w:t>
      </w: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444"/>
        <w:gridCol w:w="2260"/>
        <w:gridCol w:w="2420"/>
      </w:tblGrid>
      <w:tr w:rsidR="006723F8" w:rsidRPr="00647D68" w:rsidTr="006723F8">
        <w:tc>
          <w:tcPr>
            <w:tcW w:w="1085" w:type="dxa"/>
            <w:shd w:val="clear" w:color="auto" w:fill="auto"/>
          </w:tcPr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444" w:type="dxa"/>
            <w:shd w:val="clear" w:color="auto" w:fill="auto"/>
          </w:tcPr>
          <w:p w:rsidR="006723F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Zaporka kandidata prijavljenog na</w:t>
            </w:r>
          </w:p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Natječaj za učitelja/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matematike</w:t>
            </w:r>
          </w:p>
        </w:tc>
        <w:tc>
          <w:tcPr>
            <w:tcW w:w="2260" w:type="dxa"/>
            <w:shd w:val="clear" w:color="auto" w:fill="auto"/>
          </w:tcPr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2420" w:type="dxa"/>
            <w:shd w:val="clear" w:color="auto" w:fill="auto"/>
          </w:tcPr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Zadovoljio/ nije</w:t>
            </w:r>
          </w:p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zadovoljio</w:t>
            </w:r>
          </w:p>
        </w:tc>
      </w:tr>
      <w:tr w:rsidR="006723F8" w:rsidRPr="00647D68" w:rsidTr="006723F8">
        <w:tc>
          <w:tcPr>
            <w:tcW w:w="1085" w:type="dxa"/>
            <w:shd w:val="clear" w:color="auto" w:fill="auto"/>
          </w:tcPr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</w:t>
            </w:r>
            <w:r w:rsidRPr="00647D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44" w:type="dxa"/>
            <w:shd w:val="clear" w:color="auto" w:fill="auto"/>
          </w:tcPr>
          <w:p w:rsidR="006723F8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0907</w:t>
            </w:r>
          </w:p>
        </w:tc>
        <w:tc>
          <w:tcPr>
            <w:tcW w:w="2260" w:type="dxa"/>
            <w:shd w:val="clear" w:color="auto" w:fill="auto"/>
          </w:tcPr>
          <w:p w:rsidR="006723F8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46/50              (92</w:t>
            </w:r>
            <w:r w:rsidR="0067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2420" w:type="dxa"/>
            <w:shd w:val="clear" w:color="auto" w:fill="auto"/>
          </w:tcPr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Kandidat zadovoljio</w:t>
            </w:r>
          </w:p>
        </w:tc>
      </w:tr>
      <w:tr w:rsidR="006723F8" w:rsidRPr="00647D68" w:rsidTr="006723F8">
        <w:tc>
          <w:tcPr>
            <w:tcW w:w="1085" w:type="dxa"/>
            <w:shd w:val="clear" w:color="auto" w:fill="auto"/>
          </w:tcPr>
          <w:p w:rsidR="006723F8" w:rsidRPr="00647D68" w:rsidRDefault="006723F8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2. </w:t>
            </w:r>
          </w:p>
        </w:tc>
        <w:tc>
          <w:tcPr>
            <w:tcW w:w="3444" w:type="dxa"/>
            <w:shd w:val="clear" w:color="auto" w:fill="auto"/>
          </w:tcPr>
          <w:p w:rsidR="006723F8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VUKAVUKA</w:t>
            </w:r>
          </w:p>
        </w:tc>
        <w:tc>
          <w:tcPr>
            <w:tcW w:w="2260" w:type="dxa"/>
            <w:shd w:val="clear" w:color="auto" w:fill="auto"/>
          </w:tcPr>
          <w:p w:rsidR="006723F8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37,5/50           (75</w:t>
            </w:r>
            <w:r w:rsidR="0067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2420" w:type="dxa"/>
            <w:shd w:val="clear" w:color="auto" w:fill="auto"/>
          </w:tcPr>
          <w:p w:rsidR="006723F8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Kandidat </w:t>
            </w:r>
            <w:r w:rsidR="0067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zadovoljio</w:t>
            </w:r>
          </w:p>
        </w:tc>
      </w:tr>
      <w:tr w:rsidR="001544CC" w:rsidRPr="00647D68" w:rsidTr="006723F8">
        <w:tc>
          <w:tcPr>
            <w:tcW w:w="1085" w:type="dxa"/>
            <w:shd w:val="clear" w:color="auto" w:fill="auto"/>
          </w:tcPr>
          <w:p w:rsidR="001544CC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3. </w:t>
            </w:r>
          </w:p>
        </w:tc>
        <w:tc>
          <w:tcPr>
            <w:tcW w:w="3444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Du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ra2k@</w:t>
            </w:r>
          </w:p>
        </w:tc>
        <w:tc>
          <w:tcPr>
            <w:tcW w:w="2260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32,5/50           (65%)</w:t>
            </w:r>
          </w:p>
        </w:tc>
        <w:tc>
          <w:tcPr>
            <w:tcW w:w="2420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Kandidat zadovoljio</w:t>
            </w:r>
          </w:p>
        </w:tc>
      </w:tr>
      <w:tr w:rsidR="001544CC" w:rsidRPr="00647D68" w:rsidTr="006723F8">
        <w:tc>
          <w:tcPr>
            <w:tcW w:w="1085" w:type="dxa"/>
            <w:shd w:val="clear" w:color="auto" w:fill="auto"/>
          </w:tcPr>
          <w:p w:rsidR="001544CC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4.</w:t>
            </w:r>
          </w:p>
        </w:tc>
        <w:tc>
          <w:tcPr>
            <w:tcW w:w="3444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Petra 083</w:t>
            </w:r>
          </w:p>
        </w:tc>
        <w:tc>
          <w:tcPr>
            <w:tcW w:w="2260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29/50              (58%)</w:t>
            </w:r>
          </w:p>
        </w:tc>
        <w:tc>
          <w:tcPr>
            <w:tcW w:w="2420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Kandidat nije zadovoljio</w:t>
            </w:r>
          </w:p>
        </w:tc>
      </w:tr>
      <w:tr w:rsidR="001544CC" w:rsidRPr="00647D68" w:rsidTr="006723F8">
        <w:tc>
          <w:tcPr>
            <w:tcW w:w="1085" w:type="dxa"/>
            <w:shd w:val="clear" w:color="auto" w:fill="auto"/>
          </w:tcPr>
          <w:p w:rsidR="001544CC" w:rsidRPr="00647D68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5.</w:t>
            </w:r>
          </w:p>
        </w:tc>
        <w:tc>
          <w:tcPr>
            <w:tcW w:w="3444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Oskar</w:t>
            </w:r>
          </w:p>
        </w:tc>
        <w:tc>
          <w:tcPr>
            <w:tcW w:w="2260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24/50              (48%)</w:t>
            </w:r>
          </w:p>
        </w:tc>
        <w:tc>
          <w:tcPr>
            <w:tcW w:w="2420" w:type="dxa"/>
            <w:shd w:val="clear" w:color="auto" w:fill="auto"/>
          </w:tcPr>
          <w:p w:rsidR="001544CC" w:rsidRDefault="001544CC" w:rsidP="005E7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Kandidat nije zadovoljio</w:t>
            </w:r>
          </w:p>
        </w:tc>
      </w:tr>
    </w:tbl>
    <w:p w:rsidR="006723F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>Na razgovor se pozivaju  slijedeći kandidati koji su zadovoljili na testiranju :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16"/>
        <w:gridCol w:w="5400"/>
        <w:gridCol w:w="2551"/>
      </w:tblGrid>
      <w:tr w:rsidR="006723F8" w:rsidRPr="00647D68" w:rsidTr="005E7FEF">
        <w:tc>
          <w:tcPr>
            <w:tcW w:w="0" w:type="auto"/>
          </w:tcPr>
          <w:p w:rsidR="006723F8" w:rsidRPr="00647D68" w:rsidRDefault="006723F8" w:rsidP="005E7F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broj.</w:t>
            </w:r>
          </w:p>
        </w:tc>
        <w:tc>
          <w:tcPr>
            <w:tcW w:w="5400" w:type="dxa"/>
          </w:tcPr>
          <w:p w:rsidR="006723F8" w:rsidRPr="00647D68" w:rsidRDefault="00FB450B" w:rsidP="005E7F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Zaporka kandidata</w:t>
            </w:r>
          </w:p>
        </w:tc>
        <w:tc>
          <w:tcPr>
            <w:tcW w:w="2551" w:type="dxa"/>
          </w:tcPr>
          <w:p w:rsidR="006723F8" w:rsidRPr="00647D68" w:rsidRDefault="006723F8" w:rsidP="005E7F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Vrijeme razgovora</w:t>
            </w:r>
          </w:p>
        </w:tc>
      </w:tr>
      <w:tr w:rsidR="00D91A7B" w:rsidRPr="00647D68" w:rsidTr="004A43AA">
        <w:tc>
          <w:tcPr>
            <w:tcW w:w="0" w:type="auto"/>
          </w:tcPr>
          <w:p w:rsidR="00D91A7B" w:rsidRPr="00647D68" w:rsidRDefault="00D91A7B" w:rsidP="00D91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1.</w:t>
            </w:r>
          </w:p>
        </w:tc>
        <w:tc>
          <w:tcPr>
            <w:tcW w:w="5400" w:type="dxa"/>
            <w:shd w:val="clear" w:color="auto" w:fill="auto"/>
          </w:tcPr>
          <w:p w:rsidR="00D91A7B" w:rsidRPr="00647D68" w:rsidRDefault="00D91A7B" w:rsidP="00D91A7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0907</w:t>
            </w:r>
          </w:p>
        </w:tc>
        <w:tc>
          <w:tcPr>
            <w:tcW w:w="2551" w:type="dxa"/>
          </w:tcPr>
          <w:p w:rsidR="00D91A7B" w:rsidRPr="00647D68" w:rsidRDefault="00D91A7B" w:rsidP="00D91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11:00</w:t>
            </w:r>
          </w:p>
        </w:tc>
      </w:tr>
      <w:tr w:rsidR="00D91A7B" w:rsidRPr="00647D68" w:rsidTr="004A43AA">
        <w:tc>
          <w:tcPr>
            <w:tcW w:w="0" w:type="auto"/>
          </w:tcPr>
          <w:p w:rsidR="00D91A7B" w:rsidRPr="00647D68" w:rsidRDefault="00D91A7B" w:rsidP="00D91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2.</w:t>
            </w:r>
          </w:p>
        </w:tc>
        <w:tc>
          <w:tcPr>
            <w:tcW w:w="5400" w:type="dxa"/>
            <w:shd w:val="clear" w:color="auto" w:fill="auto"/>
          </w:tcPr>
          <w:p w:rsidR="00D91A7B" w:rsidRPr="00647D68" w:rsidRDefault="00D91A7B" w:rsidP="00D91A7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VUKAVUKA</w:t>
            </w:r>
          </w:p>
        </w:tc>
        <w:tc>
          <w:tcPr>
            <w:tcW w:w="2551" w:type="dxa"/>
          </w:tcPr>
          <w:p w:rsidR="00D91A7B" w:rsidRDefault="00D91A7B" w:rsidP="00D91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11:10</w:t>
            </w:r>
          </w:p>
        </w:tc>
      </w:tr>
      <w:tr w:rsidR="00D91A7B" w:rsidRPr="00647D68" w:rsidTr="004A43AA">
        <w:tc>
          <w:tcPr>
            <w:tcW w:w="0" w:type="auto"/>
          </w:tcPr>
          <w:p w:rsidR="00D91A7B" w:rsidRPr="00647D68" w:rsidRDefault="00D91A7B" w:rsidP="00D91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3.</w:t>
            </w:r>
          </w:p>
        </w:tc>
        <w:tc>
          <w:tcPr>
            <w:tcW w:w="5400" w:type="dxa"/>
            <w:shd w:val="clear" w:color="auto" w:fill="auto"/>
          </w:tcPr>
          <w:p w:rsidR="00D91A7B" w:rsidRDefault="00D91A7B" w:rsidP="00D91A7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Du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ra2k@</w:t>
            </w:r>
          </w:p>
        </w:tc>
        <w:tc>
          <w:tcPr>
            <w:tcW w:w="2551" w:type="dxa"/>
          </w:tcPr>
          <w:p w:rsidR="00D91A7B" w:rsidRDefault="00D91A7B" w:rsidP="00D91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11:20</w:t>
            </w:r>
          </w:p>
        </w:tc>
      </w:tr>
    </w:tbl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>Ako kandidati ne pristupe razgovoru s Povjerenstvom u navedenom vremenu ili pristupi nakon vremena određenog za početak razgovora, ne smatra se kandidatkinjom  natječaja.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</w:t>
      </w: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pristupaju razgovoru prema gore navedenom vremenu.  </w:t>
      </w:r>
    </w:p>
    <w:p w:rsidR="006723F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Povjerenstvo na razgovoru  s kandidatom utvrđuje znanja, sposobnosti, interese, motivaciju kandidata za rad u Školi. </w:t>
      </w:r>
    </w:p>
    <w:p w:rsidR="006723F8" w:rsidRPr="00A2583A" w:rsidRDefault="006723F8" w:rsidP="006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A2583A">
        <w:rPr>
          <w:rFonts w:ascii="Times New Roman" w:hAnsi="Times New Roman" w:cs="Times New Roman"/>
          <w:sz w:val="20"/>
          <w:szCs w:val="20"/>
        </w:rPr>
        <w:t>Svaki član Povjerenstva vrednuje rezultat razgovora (intervjua) bodovima od 0 do 10 bodova.</w:t>
      </w:r>
    </w:p>
    <w:p w:rsidR="006723F8" w:rsidRPr="00A2583A" w:rsidRDefault="006723F8" w:rsidP="006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83A">
        <w:rPr>
          <w:rFonts w:ascii="Times New Roman" w:hAnsi="Times New Roman" w:cs="Times New Roman"/>
          <w:sz w:val="20"/>
          <w:szCs w:val="20"/>
        </w:rPr>
        <w:t xml:space="preserve">Smatra se da je kandidat zadovoljio na razgovoru (intervjuu)  ako je ostvario najmanje 60%  bodova od ukupnog broja bodova svih članova Povjerenstva.   </w:t>
      </w:r>
    </w:p>
    <w:p w:rsidR="006723F8" w:rsidRPr="00A2583A" w:rsidRDefault="006723F8" w:rsidP="006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83A">
        <w:rPr>
          <w:rFonts w:ascii="Times New Roman" w:hAnsi="Times New Roman" w:cs="Times New Roman"/>
          <w:sz w:val="20"/>
          <w:szCs w:val="20"/>
        </w:rPr>
        <w:t xml:space="preserve">     Nakon provedenog razgovora ( intervjua)  Povjerenstvo utvrđuje rang listu kandidata prema ukupnom broju bodova ostvarenih na testiranju i intervjuu, te se objavljuje na mrežnoj stranici Osnovne škole Milka Cepelića, Vuka  i dostavlja ravnatelju škole. </w:t>
      </w: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723F8" w:rsidRPr="00647D68" w:rsidRDefault="006723F8" w:rsidP="0067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Poziv na razgov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or  objavljen </w:t>
      </w:r>
      <w:r w:rsidR="00D91A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je dana 18. prosinca 2025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godine na mrežnoj stranici Osnovne škole  Milka Cepelića, Vuka,  </w:t>
      </w:r>
      <w:hyperlink r:id="rId5" w:history="1">
        <w:r w:rsidRPr="00647D6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r-HR"/>
          </w:rPr>
          <w:t>www.os-mcepelica-vuka.skole.hr</w:t>
        </w:r>
      </w:hyperlink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rubrici pod nazivom  „NATJEČAJI“.</w:t>
      </w:r>
    </w:p>
    <w:p w:rsidR="006723F8" w:rsidRPr="00647D68" w:rsidRDefault="006723F8" w:rsidP="00672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723F8" w:rsidRPr="00647D68" w:rsidRDefault="006723F8" w:rsidP="00672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723F8" w:rsidRDefault="006723F8" w:rsidP="00672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47D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Povjerenstvo za vrednovanje </w:t>
      </w:r>
    </w:p>
    <w:p w:rsidR="0038632D" w:rsidRPr="00F66F2F" w:rsidRDefault="006723F8" w:rsidP="00F66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kandidata</w:t>
      </w:r>
      <w:bookmarkStart w:id="0" w:name="_GoBack"/>
      <w:bookmarkEnd w:id="0"/>
    </w:p>
    <w:sectPr w:rsidR="0038632D" w:rsidRPr="00F6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7C"/>
    <w:rsid w:val="00082677"/>
    <w:rsid w:val="001544CC"/>
    <w:rsid w:val="0018547C"/>
    <w:rsid w:val="0038632D"/>
    <w:rsid w:val="006723F8"/>
    <w:rsid w:val="00D91A7B"/>
    <w:rsid w:val="00F66F2F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563B"/>
  <w15:chartTrackingRefBased/>
  <w15:docId w15:val="{6D35FB98-42F0-4D7D-B0CD-C18B844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23F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7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s-mcepelica-vu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5EC2-A36F-4A47-91DA-02616CEE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PROFESOR_INF</cp:lastModifiedBy>
  <cp:revision>6</cp:revision>
  <dcterms:created xsi:type="dcterms:W3CDTF">2024-11-25T11:11:00Z</dcterms:created>
  <dcterms:modified xsi:type="dcterms:W3CDTF">2025-12-18T15:08:00Z</dcterms:modified>
</cp:coreProperties>
</file>